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F" w:rsidRP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:rsidR="00000000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:rsid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Pr="00DC48D4">
        <w:rPr>
          <w:rFonts w:ascii="Times New Roman" w:hAnsi="Times New Roman" w:cs="Times New Roman"/>
          <w:sz w:val="28"/>
          <w:szCs w:val="28"/>
        </w:rPr>
        <w:t>«Об утверждении формы проверочного листа (списка контрольных вопросов), используемого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3646EF" w:rsidRDefault="003646EF" w:rsidP="00364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А.Ю. – начальник отдела административного, экологического и муниципального контроля администрации городского округа Кинель Самарской области, контактный телефон: 8 (846 63) 2 22 10.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04 апреля 2022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>по 15 апреля 2022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область, </w:t>
      </w:r>
      <w:proofErr w:type="gramStart"/>
      <w:r w:rsidR="002766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6640">
        <w:rPr>
          <w:rFonts w:ascii="Times New Roman" w:hAnsi="Times New Roman" w:cs="Times New Roman"/>
          <w:sz w:val="28"/>
          <w:szCs w:val="28"/>
        </w:rPr>
        <w:t>. Кинель, ул. Мира, 42А.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Pr="00276640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проект постановления администрации городского округа Кинель Самарской области </w:t>
      </w:r>
      <w:r w:rsidRPr="00DC48D4">
        <w:rPr>
          <w:rFonts w:ascii="Times New Roman" w:hAnsi="Times New Roman" w:cs="Times New Roman"/>
          <w:sz w:val="28"/>
          <w:szCs w:val="28"/>
        </w:rPr>
        <w:t>«Об утверждении формы проверочного листа (списка контрольных вопросов), используемого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» (далее – Проект) не соответствует или противоречит действующему федеральному законодательству? Ответ обоснуйте.</w:t>
      </w:r>
    </w:p>
    <w:p w:rsidR="00276640" w:rsidRPr="00C82DBD" w:rsidRDefault="00276640" w:rsidP="0027664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76640" w:rsidRDefault="00276640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E35CFB">
        <w:tc>
          <w:tcPr>
            <w:tcW w:w="9037" w:type="dxa"/>
          </w:tcPr>
          <w:p w:rsidR="00E35CFB" w:rsidRPr="00276640" w:rsidRDefault="00E35CFB" w:rsidP="00E35CFB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76640" w:rsidRDefault="00276640" w:rsidP="00E35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Pr="00E35CFB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:rsidR="00E35CFB" w:rsidRPr="00C82DBD" w:rsidRDefault="00E35CFB" w:rsidP="00E35CFB">
      <w:pPr>
        <w:pStyle w:val="a3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Pr="00C82DBD" w:rsidRDefault="00C82DBD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C82DBD" w:rsidRPr="00C82DBD" w:rsidRDefault="00C82DBD" w:rsidP="00C82DB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C82DBD" w:rsidTr="00B257D9">
        <w:tc>
          <w:tcPr>
            <w:tcW w:w="9037" w:type="dxa"/>
          </w:tcPr>
          <w:p w:rsidR="00C82DBD" w:rsidRPr="00276640" w:rsidRDefault="00C82DBD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82DBD" w:rsidRPr="00E35CFB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46EF"/>
    <w:rsid w:val="00276640"/>
    <w:rsid w:val="003646EF"/>
    <w:rsid w:val="00C82DBD"/>
    <w:rsid w:val="00E3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2022-04-01T09:36:00Z</cp:lastPrinted>
  <dcterms:created xsi:type="dcterms:W3CDTF">2022-04-01T08:07:00Z</dcterms:created>
  <dcterms:modified xsi:type="dcterms:W3CDTF">2022-04-01T09:36:00Z</dcterms:modified>
</cp:coreProperties>
</file>